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16" w:rsidRPr="00D10C7B" w:rsidRDefault="00141394" w:rsidP="00D10C7B">
      <w:pPr>
        <w:jc w:val="center"/>
        <w:rPr>
          <w:rFonts w:ascii="Century Schoolbook" w:hAnsi="Century Schoolbook"/>
          <w:b/>
        </w:rPr>
      </w:pPr>
      <w:r w:rsidRPr="00D10C7B">
        <w:rPr>
          <w:rFonts w:ascii="Century Schoolbook" w:hAnsi="Century Schoolbook"/>
          <w:b/>
        </w:rPr>
        <w:t>Making/Editing Flipcharts</w:t>
      </w:r>
    </w:p>
    <w:p w:rsidR="00301716" w:rsidRDefault="00301716" w:rsidP="00372CAE">
      <w:pPr>
        <w:rPr>
          <w:rFonts w:ascii="Century Schoolbook" w:hAnsi="Century Schoolbook"/>
        </w:rPr>
      </w:pPr>
    </w:p>
    <w:p w:rsidR="006C04E3" w:rsidRDefault="00001ED9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2.15pt;margin-top:13.95pt;width:202.65pt;height:106.2pt;flip:x;z-index:251658240" o:connectortype="straight" strokeweight="2.25pt">
            <v:stroke endarrow="block"/>
          </v:shape>
        </w:pict>
      </w:r>
      <w:r w:rsidR="00D10C7B">
        <w:rPr>
          <w:rFonts w:ascii="Century Schoolbook" w:hAnsi="Century Schoolbook"/>
        </w:rPr>
        <w:t>The flipchart slides</w:t>
      </w:r>
      <w:r w:rsidR="00141394">
        <w:rPr>
          <w:rFonts w:ascii="Century Schoolbook" w:hAnsi="Century Schoolbook"/>
        </w:rPr>
        <w:t xml:space="preserve"> will be visible </w:t>
      </w:r>
      <w:r w:rsidR="00D10C7B">
        <w:rPr>
          <w:rFonts w:ascii="Century Schoolbook" w:hAnsi="Century Schoolbook"/>
        </w:rPr>
        <w:t xml:space="preserve">on the Page Browser. </w:t>
      </w:r>
      <w:r w:rsidR="006C04E3">
        <w:rPr>
          <w:rFonts w:ascii="Century Schoolbook" w:hAnsi="Century Schoolbook"/>
        </w:rPr>
        <w:t xml:space="preserve">                                 Blue snowflake-cannot edit</w:t>
      </w:r>
    </w:p>
    <w:p w:rsidR="006C04E3" w:rsidRDefault="00001ED9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29" type="#_x0000_t32" style="position:absolute;margin-left:460.2pt;margin-top:17.5pt;width:.05pt;height:45pt;z-index:251660288" o:connectortype="straight">
            <v:stroke endarrow="block"/>
          </v:shape>
        </w:pict>
      </w:r>
      <w:r w:rsidR="00D10C7B">
        <w:rPr>
          <w:rFonts w:ascii="Century Schoolbook" w:hAnsi="Century Schoolbook"/>
        </w:rPr>
        <w:t>On t</w:t>
      </w:r>
      <w:r w:rsidR="00141394">
        <w:rPr>
          <w:rFonts w:ascii="Century Schoolbook" w:hAnsi="Century Schoolbook"/>
        </w:rPr>
        <w:t>he top right hand side, an icon will give you</w:t>
      </w:r>
      <w:r w:rsidR="006C04E3">
        <w:rPr>
          <w:rFonts w:ascii="Century Schoolbook" w:hAnsi="Century Schoolbook"/>
        </w:rPr>
        <w:tab/>
      </w:r>
      <w:r w:rsidR="006C04E3">
        <w:rPr>
          <w:rFonts w:ascii="Century Schoolbook" w:hAnsi="Century Schoolbook"/>
        </w:rPr>
        <w:tab/>
        <w:t xml:space="preserve">                                Red snowflake-can edit</w:t>
      </w:r>
      <w:r w:rsidR="006C04E3">
        <w:rPr>
          <w:rFonts w:ascii="Century Schoolbook" w:hAnsi="Century Schoolbook"/>
        </w:rPr>
        <w:tab/>
      </w:r>
      <w:r w:rsidR="006C04E3">
        <w:rPr>
          <w:rFonts w:ascii="Century Schoolbook" w:hAnsi="Century Schoolbook"/>
        </w:rPr>
        <w:tab/>
      </w:r>
    </w:p>
    <w:p w:rsidR="00776B01" w:rsidRDefault="00001ED9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oval id="_x0000_s1028" style="position:absolute;margin-left:90pt;margin-top:74.5pt;width:15pt;height:18pt;z-index:251659264" filled="f" strokeweight="2.25pt"/>
        </w:pict>
      </w:r>
      <w:r w:rsidR="00141394">
        <w:rPr>
          <w:rFonts w:ascii="Century Schoolbook" w:hAnsi="Century Schoolbook"/>
        </w:rPr>
        <w:t xml:space="preserve"> </w:t>
      </w:r>
      <w:proofErr w:type="gramStart"/>
      <w:r w:rsidR="00141394">
        <w:rPr>
          <w:rFonts w:ascii="Century Schoolbook" w:hAnsi="Century Schoolbook"/>
        </w:rPr>
        <w:t>choices</w:t>
      </w:r>
      <w:proofErr w:type="gramEnd"/>
      <w:r w:rsidR="00141394">
        <w:rPr>
          <w:rFonts w:ascii="Century Schoolbook" w:hAnsi="Century Schoolbook"/>
        </w:rPr>
        <w:t xml:space="preserve"> for editing your flipcharts.</w:t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6C04E3">
        <w:rPr>
          <w:rFonts w:ascii="Century Schoolbook" w:hAnsi="Century Schoolbook"/>
          <w:noProof/>
        </w:rPr>
        <w:drawing>
          <wp:inline distT="0" distB="0" distL="0" distR="0">
            <wp:extent cx="6858000" cy="3855742"/>
            <wp:effectExtent l="19050" t="0" r="0" b="0"/>
            <wp:docPr id="2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855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776B01">
        <w:rPr>
          <w:rFonts w:ascii="Century Schoolbook" w:hAnsi="Century Schoolbook"/>
        </w:rPr>
        <w:tab/>
      </w:r>
      <w:r w:rsidR="00141394">
        <w:rPr>
          <w:rFonts w:ascii="Century Schoolbook" w:hAnsi="Century Schoolbook"/>
        </w:rPr>
        <w:t xml:space="preserve"> </w:t>
      </w:r>
    </w:p>
    <w:p w:rsidR="00EC33A4" w:rsidRDefault="00EC33A4" w:rsidP="00372CAE">
      <w:pPr>
        <w:rPr>
          <w:rFonts w:ascii="Century Schoolbook" w:hAnsi="Century Schoolbook"/>
        </w:rPr>
      </w:pPr>
    </w:p>
    <w:p w:rsidR="006C04E3" w:rsidRDefault="006C04E3" w:rsidP="00372CAE">
      <w:pPr>
        <w:rPr>
          <w:rFonts w:ascii="Century Schoolbook" w:hAnsi="Century Schoolbook"/>
        </w:rPr>
      </w:pPr>
    </w:p>
    <w:p w:rsidR="006C04E3" w:rsidRDefault="006C04E3" w:rsidP="00372CAE">
      <w:pPr>
        <w:rPr>
          <w:rFonts w:ascii="Century Schoolbook" w:hAnsi="Century Schoolbook"/>
        </w:rPr>
      </w:pPr>
    </w:p>
    <w:p w:rsidR="006C04E3" w:rsidRDefault="006C04E3" w:rsidP="00372CAE">
      <w:pPr>
        <w:rPr>
          <w:rFonts w:ascii="Century Schoolbook" w:hAnsi="Century Schoolbook"/>
        </w:rPr>
      </w:pPr>
    </w:p>
    <w:p w:rsidR="006C04E3" w:rsidRDefault="006C04E3" w:rsidP="00372CAE">
      <w:pPr>
        <w:rPr>
          <w:rFonts w:ascii="Century Schoolbook" w:hAnsi="Century Schoolbook"/>
        </w:rPr>
      </w:pPr>
    </w:p>
    <w:p w:rsidR="006C04E3" w:rsidRDefault="006C04E3" w:rsidP="00372CAE">
      <w:pPr>
        <w:rPr>
          <w:rFonts w:ascii="Century Schoolbook" w:hAnsi="Century Schoolbook"/>
        </w:rPr>
      </w:pPr>
    </w:p>
    <w:p w:rsidR="006C04E3" w:rsidRDefault="006C04E3" w:rsidP="00372CAE">
      <w:pPr>
        <w:rPr>
          <w:rFonts w:ascii="Century Schoolbook" w:hAnsi="Century Schoolbook"/>
        </w:rPr>
      </w:pPr>
    </w:p>
    <w:p w:rsidR="006C04E3" w:rsidRDefault="006C04E3" w:rsidP="00372CAE">
      <w:pPr>
        <w:rPr>
          <w:rFonts w:ascii="Century Schoolbook" w:hAnsi="Century Schoolbook"/>
        </w:rPr>
      </w:pPr>
    </w:p>
    <w:p w:rsidR="006C04E3" w:rsidRDefault="006C04E3" w:rsidP="00372CAE">
      <w:pPr>
        <w:rPr>
          <w:rFonts w:ascii="Century Schoolbook" w:hAnsi="Century Schoolbook"/>
        </w:rPr>
      </w:pPr>
    </w:p>
    <w:p w:rsidR="006C04E3" w:rsidRDefault="00001ED9" w:rsidP="00372CAE">
      <w:pPr>
        <w:rPr>
          <w:rFonts w:ascii="Century Schoolbook" w:hAnsi="Century Schoolbook"/>
          <w:noProof/>
        </w:rPr>
      </w:pPr>
      <w:r>
        <w:rPr>
          <w:rFonts w:ascii="Century Schoolbook" w:hAnsi="Century Schoolbook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.8pt;margin-top:4.35pt;width:375.6pt;height:20.75pt;z-index:251661312" stroked="f">
            <v:textbox>
              <w:txbxContent>
                <w:p w:rsidR="006C04E3" w:rsidRPr="006C04E3" w:rsidRDefault="006C04E3">
                  <w:pPr>
                    <w:rPr>
                      <w:sz w:val="24"/>
                    </w:rPr>
                  </w:pPr>
                  <w:r w:rsidRPr="006C04E3">
                    <w:rPr>
                      <w:sz w:val="24"/>
                    </w:rPr>
                    <w:t xml:space="preserve">Drag the slide to the Flipchart </w:t>
                  </w:r>
                </w:p>
              </w:txbxContent>
            </v:textbox>
          </v:shape>
        </w:pict>
      </w:r>
    </w:p>
    <w:p w:rsidR="006C04E3" w:rsidRDefault="00001ED9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31" type="#_x0000_t32" style="position:absolute;margin-left:100.8pt;margin-top:24.15pt;width:135.6pt;height:117.6pt;flip:y;z-index:251662336" o:connectortype="straight" strokecolor="#002060" strokeweight="5pt">
            <v:stroke endarrow="block"/>
            <v:shadow color="#868686"/>
          </v:shape>
        </w:pict>
      </w:r>
      <w:r w:rsidR="006C04E3">
        <w:rPr>
          <w:rFonts w:ascii="Century Schoolbook" w:hAnsi="Century Schoolbook"/>
          <w:noProof/>
        </w:rPr>
        <w:drawing>
          <wp:inline distT="0" distB="0" distL="0" distR="0">
            <wp:extent cx="6858000" cy="364615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646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D3E" w:rsidRDefault="00001ED9" w:rsidP="00372CAE">
      <w:pPr>
        <w:rPr>
          <w:rFonts w:ascii="Century Schoolbook" w:hAnsi="Century Schoolbook"/>
          <w:sz w:val="28"/>
        </w:rPr>
      </w:pPr>
      <w:r>
        <w:rPr>
          <w:rFonts w:ascii="Century Schoolbook" w:hAnsi="Century Schoolbook"/>
          <w:noProof/>
          <w:sz w:val="28"/>
        </w:rPr>
        <w:pict>
          <v:shape id="_x0000_s1075" type="#_x0000_t202" style="position:absolute;margin-left:4.8pt;margin-top:24.6pt;width:223.2pt;height:123pt;z-index:251666432">
            <v:textbox style="layout-flow:vertical;mso-layout-flow-alt:bottom-to-top">
              <w:txbxContent>
                <w:p w:rsidR="0022087C" w:rsidRDefault="0022087C" w:rsidP="0022087C">
                  <w:pPr>
                    <w:pStyle w:val="NoSpacing"/>
                    <w:spacing w:line="360" w:lineRule="auto"/>
                  </w:pPr>
                  <w:r>
                    <w:t xml:space="preserve">Freely </w:t>
                  </w:r>
                  <w:proofErr w:type="gramStart"/>
                  <w:r>
                    <w:t>Move  Object</w:t>
                  </w:r>
                  <w:proofErr w:type="gramEnd"/>
                </w:p>
                <w:p w:rsidR="0022087C" w:rsidRDefault="0022087C" w:rsidP="0022087C">
                  <w:pPr>
                    <w:pStyle w:val="NoSpacing"/>
                    <w:spacing w:line="360" w:lineRule="auto"/>
                  </w:pPr>
                  <w:r>
                    <w:t>Rotate Object</w:t>
                  </w:r>
                </w:p>
                <w:p w:rsidR="0022087C" w:rsidRDefault="0022087C" w:rsidP="0022087C">
                  <w:pPr>
                    <w:pStyle w:val="NoSpacing"/>
                    <w:spacing w:line="360" w:lineRule="auto"/>
                  </w:pPr>
                  <w:r>
                    <w:t>Edit Menu</w:t>
                  </w:r>
                </w:p>
                <w:p w:rsidR="0022087C" w:rsidRDefault="0022087C" w:rsidP="0022087C">
                  <w:pPr>
                    <w:pStyle w:val="NoSpacing"/>
                    <w:spacing w:line="360" w:lineRule="auto"/>
                  </w:pPr>
                  <w:r>
                    <w:t>Translucency Slider</w:t>
                  </w:r>
                </w:p>
                <w:p w:rsidR="0022087C" w:rsidRDefault="0022087C" w:rsidP="0022087C">
                  <w:pPr>
                    <w:pStyle w:val="NoSpacing"/>
                    <w:spacing w:line="360" w:lineRule="auto"/>
                  </w:pPr>
                  <w:r>
                    <w:t>Grouped</w:t>
                  </w:r>
                </w:p>
                <w:p w:rsidR="0022087C" w:rsidRDefault="0022087C" w:rsidP="0022087C">
                  <w:pPr>
                    <w:pStyle w:val="NoSpacing"/>
                    <w:spacing w:line="360" w:lineRule="auto"/>
                  </w:pPr>
                  <w:r>
                    <w:t>Bring to Front</w:t>
                  </w:r>
                </w:p>
                <w:p w:rsidR="0022087C" w:rsidRDefault="0022087C" w:rsidP="0022087C">
                  <w:pPr>
                    <w:pStyle w:val="NoSpacing"/>
                    <w:spacing w:line="360" w:lineRule="auto"/>
                  </w:pPr>
                  <w:r>
                    <w:t>Bring to Back</w:t>
                  </w:r>
                </w:p>
                <w:p w:rsidR="0022087C" w:rsidRDefault="0022087C" w:rsidP="0022087C">
                  <w:pPr>
                    <w:pStyle w:val="NoSpacing"/>
                    <w:spacing w:line="360" w:lineRule="auto"/>
                  </w:pPr>
                  <w:r>
                    <w:t>Duplicate</w:t>
                  </w:r>
                </w:p>
                <w:p w:rsidR="0022087C" w:rsidRDefault="0022087C" w:rsidP="0022087C">
                  <w:pPr>
                    <w:pStyle w:val="NoSpacing"/>
                    <w:spacing w:line="360" w:lineRule="auto"/>
                  </w:pPr>
                  <w:r>
                    <w:t>Increase size</w:t>
                  </w:r>
                </w:p>
                <w:p w:rsidR="0022087C" w:rsidRDefault="0022087C" w:rsidP="0022087C">
                  <w:pPr>
                    <w:pStyle w:val="NoSpacing"/>
                    <w:spacing w:line="360" w:lineRule="auto"/>
                  </w:pPr>
                  <w:r>
                    <w:t>Decrease size</w:t>
                  </w:r>
                </w:p>
                <w:p w:rsidR="0022087C" w:rsidRDefault="0022087C" w:rsidP="0022087C">
                  <w:pPr>
                    <w:pStyle w:val="NoSpacing"/>
                    <w:spacing w:line="360" w:lineRule="auto"/>
                  </w:pPr>
                </w:p>
              </w:txbxContent>
            </v:textbox>
          </v:shape>
        </w:pict>
      </w:r>
      <w:r w:rsidR="00571D3E" w:rsidRPr="00E81282">
        <w:rPr>
          <w:rFonts w:ascii="Century Schoolbook" w:hAnsi="Century Schoolbook"/>
          <w:sz w:val="28"/>
        </w:rPr>
        <w:t>Double click to edit text</w:t>
      </w:r>
    </w:p>
    <w:p w:rsidR="0022087C" w:rsidRDefault="0022087C" w:rsidP="00372CAE">
      <w:pPr>
        <w:rPr>
          <w:rFonts w:ascii="Century Schoolbook" w:hAnsi="Century Schoolbook"/>
          <w:sz w:val="28"/>
        </w:rPr>
      </w:pPr>
    </w:p>
    <w:p w:rsidR="0022087C" w:rsidRDefault="0022087C" w:rsidP="00372CAE">
      <w:pPr>
        <w:rPr>
          <w:rFonts w:ascii="Century Schoolbook" w:hAnsi="Century Schoolbook"/>
          <w:sz w:val="28"/>
        </w:rPr>
      </w:pPr>
    </w:p>
    <w:p w:rsidR="0022087C" w:rsidRDefault="0022087C" w:rsidP="00372CAE">
      <w:pPr>
        <w:rPr>
          <w:rFonts w:ascii="Century Schoolbook" w:hAnsi="Century Schoolbook"/>
          <w:sz w:val="28"/>
        </w:rPr>
      </w:pPr>
    </w:p>
    <w:p w:rsidR="0022087C" w:rsidRPr="00E81282" w:rsidRDefault="0022087C" w:rsidP="00372CAE">
      <w:pPr>
        <w:rPr>
          <w:rFonts w:ascii="Century Schoolbook" w:hAnsi="Century Schoolbook"/>
          <w:sz w:val="28"/>
        </w:rPr>
      </w:pPr>
    </w:p>
    <w:p w:rsidR="00571D3E" w:rsidRDefault="00E2005A" w:rsidP="00372CAE">
      <w:pPr>
        <w:rPr>
          <w:rFonts w:ascii="Century Schoolbook" w:hAnsi="Century Schoolbook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847975" cy="1628775"/>
            <wp:effectExtent l="19050" t="0" r="9525" b="0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3A4" w:rsidRPr="00D8393B" w:rsidRDefault="00D8393B" w:rsidP="00D8393B">
      <w:pPr>
        <w:widowControl w:val="0"/>
        <w:autoSpaceDE w:val="0"/>
        <w:autoSpaceDN w:val="0"/>
        <w:adjustRightInd w:val="0"/>
        <w:spacing w:after="0" w:line="240" w:lineRule="auto"/>
        <w:ind w:left="58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</w:t>
      </w:r>
    </w:p>
    <w:p w:rsidR="00EC33A4" w:rsidRPr="00372CAE" w:rsidRDefault="00EC33A4" w:rsidP="00372CAE">
      <w:pPr>
        <w:rPr>
          <w:rFonts w:ascii="Century Schoolbook" w:hAnsi="Century Schoolbook"/>
        </w:rPr>
      </w:pPr>
    </w:p>
    <w:sectPr w:rsidR="00EC33A4" w:rsidRPr="00372CAE" w:rsidSect="00785E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3CC" w:rsidRDefault="009573CC" w:rsidP="00372CAE">
      <w:pPr>
        <w:spacing w:after="0" w:line="240" w:lineRule="auto"/>
      </w:pPr>
      <w:r>
        <w:separator/>
      </w:r>
    </w:p>
  </w:endnote>
  <w:endnote w:type="continuationSeparator" w:id="0">
    <w:p w:rsidR="009573CC" w:rsidRDefault="009573CC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E81" w:rsidRDefault="00785E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CAE" w:rsidRDefault="00372CAE">
    <w:pPr>
      <w:pStyle w:val="Footer"/>
    </w:pPr>
    <w:r>
      <w:t>Staycle Duplichan</w:t>
    </w:r>
    <w:r>
      <w:ptab w:relativeTo="margin" w:alignment="center" w:leader="none"/>
    </w:r>
    <w:hyperlink r:id="rId1" w:history="1">
      <w:r w:rsidRPr="009E7E64">
        <w:rPr>
          <w:rStyle w:val="Hyperlink"/>
        </w:rPr>
        <w:t>Staycle.Duplichan@jdpsbk12.org</w:t>
      </w:r>
    </w:hyperlink>
    <w:r>
      <w:tab/>
      <w:t xml:space="preserve">                   Curriculum Technical Assistant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E81" w:rsidRDefault="00785E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3CC" w:rsidRDefault="009573CC" w:rsidP="00372CAE">
      <w:pPr>
        <w:spacing w:after="0" w:line="240" w:lineRule="auto"/>
      </w:pPr>
      <w:r>
        <w:separator/>
      </w:r>
    </w:p>
  </w:footnote>
  <w:footnote w:type="continuationSeparator" w:id="0">
    <w:p w:rsidR="009573CC" w:rsidRDefault="009573CC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E81" w:rsidRDefault="00785E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20562"/>
      <w:docPartObj>
        <w:docPartGallery w:val="Page Numbers (Top of Page)"/>
        <w:docPartUnique/>
      </w:docPartObj>
    </w:sdtPr>
    <w:sdtContent>
      <w:p w:rsidR="00785E81" w:rsidRDefault="00001ED9">
        <w:pPr>
          <w:pStyle w:val="Header"/>
          <w:jc w:val="right"/>
        </w:pPr>
        <w:fldSimple w:instr=" PAGE   \* MERGEFORMAT ">
          <w:r w:rsidR="00D8393B">
            <w:rPr>
              <w:noProof/>
            </w:rPr>
            <w:t>2</w:t>
          </w:r>
        </w:fldSimple>
      </w:p>
    </w:sdtContent>
  </w:sdt>
  <w:p w:rsidR="00785E81" w:rsidRDefault="00785E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E81" w:rsidRDefault="00785E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AE"/>
    <w:rsid w:val="00001ED9"/>
    <w:rsid w:val="0002511C"/>
    <w:rsid w:val="00035783"/>
    <w:rsid w:val="00073014"/>
    <w:rsid w:val="000F73E5"/>
    <w:rsid w:val="00122B9C"/>
    <w:rsid w:val="00141394"/>
    <w:rsid w:val="001576B2"/>
    <w:rsid w:val="0016274C"/>
    <w:rsid w:val="001F1AE3"/>
    <w:rsid w:val="001F36E7"/>
    <w:rsid w:val="0022087C"/>
    <w:rsid w:val="00260606"/>
    <w:rsid w:val="002F7892"/>
    <w:rsid w:val="00301716"/>
    <w:rsid w:val="00372CAE"/>
    <w:rsid w:val="003C320E"/>
    <w:rsid w:val="003D1EFC"/>
    <w:rsid w:val="00571D3E"/>
    <w:rsid w:val="005A2B7F"/>
    <w:rsid w:val="00612004"/>
    <w:rsid w:val="006C04E3"/>
    <w:rsid w:val="00707925"/>
    <w:rsid w:val="00753E9B"/>
    <w:rsid w:val="00776B01"/>
    <w:rsid w:val="00785E81"/>
    <w:rsid w:val="007B119E"/>
    <w:rsid w:val="008332F3"/>
    <w:rsid w:val="008B75D5"/>
    <w:rsid w:val="008C1967"/>
    <w:rsid w:val="009573CC"/>
    <w:rsid w:val="00971658"/>
    <w:rsid w:val="00A5484C"/>
    <w:rsid w:val="00A82607"/>
    <w:rsid w:val="00AB7D70"/>
    <w:rsid w:val="00C00A8C"/>
    <w:rsid w:val="00CB170C"/>
    <w:rsid w:val="00CE5512"/>
    <w:rsid w:val="00D10C7B"/>
    <w:rsid w:val="00D4577C"/>
    <w:rsid w:val="00D52936"/>
    <w:rsid w:val="00D8393B"/>
    <w:rsid w:val="00D950AA"/>
    <w:rsid w:val="00DC4E71"/>
    <w:rsid w:val="00E2005A"/>
    <w:rsid w:val="00E81282"/>
    <w:rsid w:val="00EC33A4"/>
    <w:rsid w:val="00F475C7"/>
    <w:rsid w:val="00F874E2"/>
    <w:rsid w:val="00FE082A"/>
    <w:rsid w:val="00FE16A8"/>
    <w:rsid w:val="00FF3416"/>
    <w:rsid w:val="00FF6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 strokecolor="#002060"/>
    </o:shapedefaults>
    <o:shapelayout v:ext="edit">
      <o:idmap v:ext="edit" data="1"/>
      <o:rules v:ext="edit">
        <o:r id="V:Rule4" type="connector" idref="#_x0000_s1029"/>
        <o:r id="V:Rule5" type="connector" idref="#_x0000_s1026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208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12</cp:revision>
  <dcterms:created xsi:type="dcterms:W3CDTF">2010-10-27T18:28:00Z</dcterms:created>
  <dcterms:modified xsi:type="dcterms:W3CDTF">2011-11-15T14:01:00Z</dcterms:modified>
</cp:coreProperties>
</file>